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C6A" w:rsidRDefault="00227C6A" w:rsidP="00227C6A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 w:rsidRPr="00227C6A">
        <w:rPr>
          <w:rFonts w:ascii="Arial" w:hAnsi="Arial" w:cs="Arial"/>
          <w:bCs/>
          <w:i/>
          <w:iCs/>
        </w:rPr>
        <w:t>Пис</w:t>
      </w:r>
      <w:r w:rsidRPr="00227C6A">
        <w:rPr>
          <w:rFonts w:ascii="Arial" w:hAnsi="Arial" w:cs="Arial"/>
          <w:bCs/>
          <w:i/>
          <w:iCs/>
        </w:rPr>
        <w:t>ь</w:t>
      </w:r>
      <w:r w:rsidRPr="00227C6A">
        <w:rPr>
          <w:rFonts w:ascii="Arial" w:hAnsi="Arial" w:cs="Arial"/>
          <w:bCs/>
          <w:i/>
          <w:iCs/>
        </w:rPr>
        <w:t>мо ФНС Ро</w:t>
      </w:r>
      <w:r w:rsidRPr="00227C6A">
        <w:rPr>
          <w:rFonts w:ascii="Arial" w:hAnsi="Arial" w:cs="Arial"/>
          <w:bCs/>
          <w:i/>
          <w:iCs/>
        </w:rPr>
        <w:t>с</w:t>
      </w:r>
      <w:r w:rsidRPr="00227C6A">
        <w:rPr>
          <w:rFonts w:ascii="Arial" w:hAnsi="Arial" w:cs="Arial"/>
          <w:bCs/>
          <w:i/>
          <w:iCs/>
        </w:rPr>
        <w:t>сии от 06.02.2023 N ЗГ-3-8/1441@</w:t>
      </w:r>
    </w:p>
    <w:p w:rsidR="00227C6A" w:rsidRPr="00FF1006" w:rsidRDefault="00227C6A" w:rsidP="00227C6A">
      <w:pPr>
        <w:autoSpaceDE w:val="0"/>
        <w:autoSpaceDN w:val="0"/>
        <w:adjustRightInd w:val="0"/>
        <w:jc w:val="both"/>
        <w:rPr>
          <w:rFonts w:ascii="Arial" w:hAnsi="Arial" w:cs="Arial"/>
          <w:bCs/>
          <w:i/>
          <w:iCs/>
        </w:rPr>
      </w:pPr>
    </w:p>
    <w:p w:rsidR="00227C6A" w:rsidRPr="002A1F9C" w:rsidRDefault="00227C6A" w:rsidP="00227C6A">
      <w:pPr>
        <w:pStyle w:val="ConsPlusNormal"/>
        <w:spacing w:after="120"/>
        <w:jc w:val="both"/>
        <w:rPr>
          <w:iCs/>
          <w:sz w:val="24"/>
          <w:szCs w:val="24"/>
        </w:rPr>
      </w:pPr>
      <w:r w:rsidRPr="002A1F9C">
        <w:rPr>
          <w:iCs/>
          <w:sz w:val="24"/>
          <w:szCs w:val="24"/>
        </w:rPr>
        <w:t>ФНС сообщила, что при заполнении поля «105» в платежном поручении на уплату ЕНП указывают значение «0». Если отразить код ОКТМО из 8 цифр, деньги все равно учтут на ЕНС.</w:t>
      </w:r>
    </w:p>
    <w:p w:rsidR="00227C6A" w:rsidRPr="002A1F9C" w:rsidRDefault="00227C6A" w:rsidP="00227C6A">
      <w:pPr>
        <w:pStyle w:val="ConsPlusNormal"/>
        <w:jc w:val="both"/>
        <w:rPr>
          <w:iCs/>
          <w:sz w:val="24"/>
          <w:szCs w:val="24"/>
        </w:rPr>
      </w:pPr>
      <w:r w:rsidRPr="002A1F9C">
        <w:rPr>
          <w:iCs/>
          <w:sz w:val="24"/>
          <w:szCs w:val="24"/>
        </w:rPr>
        <w:t>Также налоговики обратили внимание на следующие моменты:</w:t>
      </w:r>
    </w:p>
    <w:p w:rsidR="00227C6A" w:rsidRPr="002A1F9C" w:rsidRDefault="00227C6A" w:rsidP="00227C6A">
      <w:pPr>
        <w:pStyle w:val="ConsPlusNormal"/>
        <w:numPr>
          <w:ilvl w:val="0"/>
          <w:numId w:val="1"/>
        </w:numPr>
        <w:spacing w:before="80"/>
        <w:ind w:left="425" w:hanging="357"/>
        <w:jc w:val="both"/>
        <w:rPr>
          <w:iCs/>
          <w:sz w:val="24"/>
          <w:szCs w:val="24"/>
        </w:rPr>
      </w:pPr>
      <w:r w:rsidRPr="002A1F9C">
        <w:rPr>
          <w:iCs/>
          <w:sz w:val="24"/>
          <w:szCs w:val="24"/>
        </w:rPr>
        <w:t>НК РФ не предусматривает уточнение платежей;</w:t>
      </w:r>
    </w:p>
    <w:p w:rsidR="00227C6A" w:rsidRPr="002A1F9C" w:rsidRDefault="00227C6A" w:rsidP="00227C6A">
      <w:pPr>
        <w:pStyle w:val="ConsPlusNormal"/>
        <w:numPr>
          <w:ilvl w:val="0"/>
          <w:numId w:val="1"/>
        </w:numPr>
        <w:spacing w:before="80"/>
        <w:ind w:left="425" w:hanging="357"/>
        <w:jc w:val="both"/>
        <w:rPr>
          <w:iCs/>
          <w:sz w:val="24"/>
          <w:szCs w:val="24"/>
        </w:rPr>
      </w:pPr>
      <w:r w:rsidRPr="002A1F9C">
        <w:rPr>
          <w:iCs/>
          <w:sz w:val="24"/>
          <w:szCs w:val="24"/>
        </w:rPr>
        <w:t xml:space="preserve">сумму по платежке – уведомлению в виде распоряжения признают ЕНП. Она участвует в погашении общей недоимки совокупной обязанности на дату поступления денег, а не конкретной обязанности, которую отразили в уведомлении. </w:t>
      </w:r>
    </w:p>
    <w:p w:rsidR="00227C6A" w:rsidRDefault="00227C6A" w:rsidP="00227C6A">
      <w:pPr>
        <w:rPr>
          <w:rFonts w:ascii="Arial" w:hAnsi="Arial" w:cs="Arial"/>
          <w:i/>
        </w:rPr>
      </w:pPr>
    </w:p>
    <w:p w:rsidR="00227C6A" w:rsidRDefault="00227C6A" w:rsidP="00227C6A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i/>
          <w:iCs/>
          <w:kern w:val="36"/>
        </w:rPr>
      </w:pPr>
      <w:r w:rsidRPr="00227C6A">
        <w:rPr>
          <w:rFonts w:ascii="Arial" w:eastAsia="Calibri" w:hAnsi="Arial" w:cs="Arial"/>
          <w:bCs/>
          <w:i/>
          <w:iCs/>
          <w:kern w:val="36"/>
        </w:rPr>
        <w:t>Пись</w:t>
      </w:r>
      <w:r w:rsidRPr="00227C6A">
        <w:rPr>
          <w:rFonts w:ascii="Arial" w:eastAsia="Calibri" w:hAnsi="Arial" w:cs="Arial"/>
          <w:bCs/>
          <w:i/>
          <w:iCs/>
          <w:kern w:val="36"/>
        </w:rPr>
        <w:t>м</w:t>
      </w:r>
      <w:r w:rsidRPr="00227C6A">
        <w:rPr>
          <w:rFonts w:ascii="Arial" w:eastAsia="Calibri" w:hAnsi="Arial" w:cs="Arial"/>
          <w:bCs/>
          <w:i/>
          <w:iCs/>
          <w:kern w:val="36"/>
        </w:rPr>
        <w:t>о Росстата от 31.01.2023 N 209/ОГ</w:t>
      </w:r>
    </w:p>
    <w:p w:rsidR="00227C6A" w:rsidRPr="00833214" w:rsidRDefault="00227C6A" w:rsidP="00227C6A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i/>
          <w:iCs/>
          <w:kern w:val="36"/>
        </w:rPr>
      </w:pPr>
    </w:p>
    <w:p w:rsidR="00227C6A" w:rsidRPr="00BD5894" w:rsidRDefault="00227C6A" w:rsidP="00227C6A">
      <w:pPr>
        <w:pStyle w:val="ConsPlusNormal"/>
        <w:jc w:val="both"/>
        <w:rPr>
          <w:iCs/>
          <w:sz w:val="24"/>
          <w:szCs w:val="24"/>
        </w:rPr>
      </w:pPr>
      <w:r w:rsidRPr="00BD5894">
        <w:rPr>
          <w:iCs/>
          <w:sz w:val="24"/>
          <w:szCs w:val="24"/>
        </w:rPr>
        <w:t>Росстат напомнил, что в отчете 7-травматизм отражают данные о пострадавших при</w:t>
      </w:r>
      <w:r>
        <w:rPr>
          <w:iCs/>
          <w:sz w:val="24"/>
          <w:szCs w:val="24"/>
        </w:rPr>
        <w:t> </w:t>
      </w:r>
      <w:r w:rsidRPr="00BD5894">
        <w:rPr>
          <w:iCs/>
          <w:sz w:val="24"/>
          <w:szCs w:val="24"/>
        </w:rPr>
        <w:t>несчастных случаях на производстве, которые были расследованы в соответствии с</w:t>
      </w:r>
      <w:r>
        <w:rPr>
          <w:iCs/>
          <w:sz w:val="24"/>
          <w:szCs w:val="24"/>
        </w:rPr>
        <w:t> </w:t>
      </w:r>
      <w:r w:rsidRPr="00BD5894">
        <w:rPr>
          <w:iCs/>
          <w:sz w:val="24"/>
          <w:szCs w:val="24"/>
        </w:rPr>
        <w:t xml:space="preserve">ТК РФ и оформлены актом по форме Н-1 или Н-1ПС. При этом факт признания конкретного случая </w:t>
      </w:r>
      <w:proofErr w:type="gramStart"/>
      <w:r w:rsidRPr="00BD5894">
        <w:rPr>
          <w:iCs/>
          <w:sz w:val="24"/>
          <w:szCs w:val="24"/>
        </w:rPr>
        <w:t>страховым</w:t>
      </w:r>
      <w:proofErr w:type="gramEnd"/>
      <w:r w:rsidRPr="00BD5894">
        <w:rPr>
          <w:iCs/>
          <w:sz w:val="24"/>
          <w:szCs w:val="24"/>
        </w:rPr>
        <w:t xml:space="preserve"> или </w:t>
      </w:r>
      <w:proofErr w:type="spellStart"/>
      <w:r w:rsidRPr="00BD5894">
        <w:rPr>
          <w:iCs/>
          <w:sz w:val="24"/>
          <w:szCs w:val="24"/>
        </w:rPr>
        <w:t>нестраховым</w:t>
      </w:r>
      <w:proofErr w:type="spellEnd"/>
      <w:r w:rsidRPr="00BD5894">
        <w:rPr>
          <w:iCs/>
          <w:sz w:val="24"/>
          <w:szCs w:val="24"/>
        </w:rPr>
        <w:t xml:space="preserve"> значения не имеет.</w:t>
      </w:r>
    </w:p>
    <w:p w:rsidR="00227C6A" w:rsidRDefault="00227C6A" w:rsidP="00227C6A">
      <w:pPr>
        <w:rPr>
          <w:rFonts w:ascii="Arial" w:hAnsi="Arial" w:cs="Arial"/>
          <w:i/>
        </w:rPr>
      </w:pPr>
    </w:p>
    <w:p w:rsidR="00227C6A" w:rsidRDefault="00227C6A" w:rsidP="00227C6A">
      <w:pPr>
        <w:rPr>
          <w:rFonts w:ascii="Arial" w:hAnsi="Arial" w:cs="Arial"/>
          <w:i/>
        </w:rPr>
      </w:pP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790D8C"/>
    <w:multiLevelType w:val="hybridMultilevel"/>
    <w:tmpl w:val="EF369808"/>
    <w:lvl w:ilvl="0" w:tplc="1916C5CA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27C6A"/>
    <w:rsid w:val="00011A8F"/>
    <w:rsid w:val="00227C6A"/>
    <w:rsid w:val="002A41D3"/>
    <w:rsid w:val="003F2B6D"/>
    <w:rsid w:val="004236C3"/>
    <w:rsid w:val="00586927"/>
    <w:rsid w:val="00613166"/>
    <w:rsid w:val="0092198A"/>
    <w:rsid w:val="009A1C7F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C6A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27C6A"/>
    <w:rPr>
      <w:color w:val="0000FF"/>
      <w:u w:val="single"/>
    </w:rPr>
  </w:style>
  <w:style w:type="paragraph" w:customStyle="1" w:styleId="ConsPlusNormal">
    <w:name w:val="ConsPlusNormal"/>
    <w:rsid w:val="00227C6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2023-02-27T03:42:00Z</dcterms:created>
  <dcterms:modified xsi:type="dcterms:W3CDTF">2023-02-27T03:43:00Z</dcterms:modified>
</cp:coreProperties>
</file>